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1057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475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Рокиной</w:t>
      </w:r>
      <w:r>
        <w:rPr>
          <w:rFonts w:ascii="Times New Roman" w:eastAsia="Times New Roman" w:hAnsi="Times New Roman" w:cs="Times New Roman"/>
        </w:rPr>
        <w:t xml:space="preserve"> Ксении Ивановны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</w:rPr>
        <w:t>...</w:t>
      </w:r>
      <w:r>
        <w:rPr>
          <w:rStyle w:val="cat-User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17.05.2024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Рокина</w:t>
      </w:r>
      <w:r>
        <w:rPr>
          <w:rFonts w:ascii="Times New Roman" w:eastAsia="Times New Roman" w:hAnsi="Times New Roman" w:cs="Times New Roman"/>
        </w:rPr>
        <w:t xml:space="preserve"> Ксения Ивановна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3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административной комиссии города Ханты-Мансийска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44-24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31.01.2024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ст.10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Рокина</w:t>
      </w:r>
      <w:r>
        <w:rPr>
          <w:rFonts w:ascii="Times New Roman" w:eastAsia="Times New Roman" w:hAnsi="Times New Roman" w:cs="Times New Roman"/>
        </w:rPr>
        <w:t xml:space="preserve"> К.И.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Рокиной</w:t>
      </w:r>
      <w:r>
        <w:rPr>
          <w:rFonts w:ascii="Times New Roman" w:eastAsia="Times New Roman" w:hAnsi="Times New Roman" w:cs="Times New Roman"/>
        </w:rPr>
        <w:t xml:space="preserve"> К.И.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31.01.2024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административной комиссией города Ханты-Мансийска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Рокиной</w:t>
      </w:r>
      <w:r>
        <w:rPr>
          <w:rFonts w:ascii="Times New Roman" w:eastAsia="Times New Roman" w:hAnsi="Times New Roman" w:cs="Times New Roman"/>
        </w:rPr>
        <w:t xml:space="preserve"> К.И.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44-24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ст.10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назначением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31.01.2024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31.01.2024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Рокиной</w:t>
      </w:r>
      <w:r>
        <w:rPr>
          <w:rFonts w:ascii="Times New Roman" w:eastAsia="Times New Roman" w:hAnsi="Times New Roman" w:cs="Times New Roman"/>
        </w:rPr>
        <w:t xml:space="preserve"> К.И.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Рокиной</w:t>
      </w:r>
      <w:r>
        <w:rPr>
          <w:rFonts w:ascii="Times New Roman" w:eastAsia="Times New Roman" w:hAnsi="Times New Roman" w:cs="Times New Roman"/>
        </w:rPr>
        <w:t xml:space="preserve"> К.И.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неуплате штрафа в установленный законом срок, подтверждается исследованными судом материалами дела: протоколом об административном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равонарушении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24.05.2024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44-24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31.01.2024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конверта, свидетельствующего о направлении копии постановления; </w:t>
      </w:r>
      <w:r>
        <w:rPr>
          <w:rFonts w:ascii="Times New Roman" w:eastAsia="Times New Roman" w:hAnsi="Times New Roman" w:cs="Times New Roman"/>
        </w:rPr>
        <w:t>справ</w:t>
      </w:r>
      <w:r>
        <w:rPr>
          <w:rFonts w:ascii="Times New Roman" w:eastAsia="Times New Roman" w:hAnsi="Times New Roman" w:cs="Times New Roman"/>
        </w:rPr>
        <w:t>кой об отсутствии уплаты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Рокиной</w:t>
      </w:r>
      <w:r>
        <w:rPr>
          <w:rFonts w:ascii="Times New Roman" w:eastAsia="Times New Roman" w:hAnsi="Times New Roman" w:cs="Times New Roman"/>
        </w:rPr>
        <w:t xml:space="preserve"> К.И.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Рокиной</w:t>
      </w:r>
      <w:r>
        <w:rPr>
          <w:rFonts w:ascii="Times New Roman" w:eastAsia="Times New Roman" w:hAnsi="Times New Roman" w:cs="Times New Roman"/>
        </w:rPr>
        <w:t xml:space="preserve"> К.И.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Рокину</w:t>
      </w:r>
      <w:r>
        <w:rPr>
          <w:rFonts w:ascii="Times New Roman" w:eastAsia="Times New Roman" w:hAnsi="Times New Roman" w:cs="Times New Roman"/>
        </w:rPr>
        <w:t xml:space="preserve"> Ксению Ивановну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</w:t>
      </w:r>
      <w:r>
        <w:rPr>
          <w:rFonts w:ascii="Times New Roman" w:eastAsia="Times New Roman" w:hAnsi="Times New Roman" w:cs="Times New Roman"/>
        </w:rPr>
        <w:t>ое наказание было назначено (ч.4 ст.</w:t>
      </w:r>
      <w:r>
        <w:rPr>
          <w:rFonts w:ascii="Times New Roman" w:eastAsia="Times New Roman" w:hAnsi="Times New Roman" w:cs="Times New Roman"/>
        </w:rPr>
        <w:t xml:space="preserve">4.1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</w:t>
      </w:r>
      <w:r>
        <w:rPr>
          <w:rFonts w:ascii="Times New Roman" w:eastAsia="Times New Roman" w:hAnsi="Times New Roman" w:cs="Times New Roman"/>
        </w:rPr>
        <w:t>Администрация города Ханты-Мансийска,</w:t>
      </w:r>
      <w:r>
        <w:rPr>
          <w:rFonts w:ascii="Times New Roman" w:eastAsia="Times New Roman" w:hAnsi="Times New Roman" w:cs="Times New Roman"/>
        </w:rPr>
        <w:t xml:space="preserve"> л/с 04872D0</w:t>
      </w:r>
      <w:r>
        <w:rPr>
          <w:rFonts w:ascii="Times New Roman" w:eastAsia="Times New Roman" w:hAnsi="Times New Roman" w:cs="Times New Roman"/>
        </w:rPr>
        <w:t>8170</w:t>
      </w:r>
      <w:r>
        <w:rPr>
          <w:rFonts w:ascii="Times New Roman" w:eastAsia="Times New Roman" w:hAnsi="Times New Roman" w:cs="Times New Roman"/>
        </w:rPr>
        <w:t>), наименование банка: РКЦ Ханты-Мансийск//УФК по Ханты- Мансийско</w:t>
      </w:r>
      <w:r>
        <w:rPr>
          <w:rFonts w:ascii="Times New Roman" w:eastAsia="Times New Roman" w:hAnsi="Times New Roman" w:cs="Times New Roman"/>
        </w:rPr>
        <w:t xml:space="preserve">му автономному округу - Югре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ЕКС 40102810245370000007,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>8601003378</w:t>
      </w:r>
      <w:r>
        <w:rPr>
          <w:rFonts w:ascii="Times New Roman" w:eastAsia="Times New Roman" w:hAnsi="Times New Roman" w:cs="Times New Roman"/>
        </w:rPr>
        <w:t>, КПП 860101001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71871000, КБК </w:t>
      </w:r>
      <w:r>
        <w:rPr>
          <w:rFonts w:ascii="Times New Roman" w:eastAsia="Times New Roman" w:hAnsi="Times New Roman" w:cs="Times New Roman"/>
        </w:rPr>
        <w:t>370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190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001 40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Казначейский счет: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0319085400000000010</w:t>
      </w:r>
      <w:r>
        <w:rPr>
          <w:rFonts w:ascii="Times New Roman" w:eastAsia="Times New Roman" w:hAnsi="Times New Roman" w:cs="Times New Roman"/>
        </w:rPr>
        <w:t>96</w:t>
      </w:r>
      <w:r>
        <w:rPr>
          <w:rFonts w:ascii="Times New Roman" w:eastAsia="Times New Roman" w:hAnsi="Times New Roman" w:cs="Times New Roman"/>
        </w:rPr>
        <w:t>7003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